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D0" w:rsidRDefault="00CB3FD0" w:rsidP="002255E7">
      <w:pPr>
        <w:rPr>
          <w:sz w:val="28"/>
          <w:szCs w:val="28"/>
        </w:rPr>
      </w:pPr>
    </w:p>
    <w:p w:rsidR="00B225AD" w:rsidRDefault="00B225AD" w:rsidP="007E50FA">
      <w:pPr>
        <w:pStyle w:val="Header"/>
        <w:jc w:val="center"/>
        <w:rPr>
          <w:b/>
          <w:sz w:val="22"/>
          <w:szCs w:val="22"/>
        </w:rPr>
      </w:pPr>
    </w:p>
    <w:p w:rsidR="00B225AD" w:rsidRDefault="00B225AD" w:rsidP="007E50FA">
      <w:pPr>
        <w:pStyle w:val="Header"/>
        <w:jc w:val="center"/>
        <w:rPr>
          <w:b/>
          <w:sz w:val="22"/>
          <w:szCs w:val="22"/>
        </w:rPr>
      </w:pPr>
    </w:p>
    <w:p w:rsidR="007E50FA" w:rsidRPr="00893048" w:rsidRDefault="007E50FA" w:rsidP="007E50FA">
      <w:pPr>
        <w:pStyle w:val="Header"/>
        <w:jc w:val="center"/>
        <w:rPr>
          <w:b/>
          <w:sz w:val="22"/>
          <w:szCs w:val="22"/>
        </w:rPr>
      </w:pPr>
      <w:r w:rsidRPr="00893048">
        <w:rPr>
          <w:b/>
          <w:sz w:val="22"/>
          <w:szCs w:val="22"/>
        </w:rPr>
        <w:t>În atenția medicilor prescriptori, a furnizorilor de servicii medicale și medicamente</w:t>
      </w:r>
    </w:p>
    <w:p w:rsidR="007E50FA" w:rsidRPr="005D3374" w:rsidRDefault="007E50FA" w:rsidP="007E50FA">
      <w:pPr>
        <w:pStyle w:val="Header"/>
        <w:jc w:val="center"/>
      </w:pPr>
    </w:p>
    <w:p w:rsidR="007E50FA" w:rsidRPr="00D97877" w:rsidRDefault="007E50FA" w:rsidP="007E50FA">
      <w:pPr>
        <w:jc w:val="both"/>
        <w:rPr>
          <w:lang w:val="ro-RO"/>
        </w:rPr>
      </w:pPr>
      <w:r>
        <w:rPr>
          <w:lang w:val="ro-RO"/>
        </w:rPr>
        <w:t xml:space="preserve">   </w:t>
      </w:r>
    </w:p>
    <w:p w:rsidR="007E50FA" w:rsidRPr="00930C62" w:rsidRDefault="007E50FA" w:rsidP="004553A9">
      <w:pPr>
        <w:jc w:val="both"/>
        <w:rPr>
          <w:b/>
          <w:lang w:val="ro-RO"/>
        </w:rPr>
      </w:pPr>
      <w:r w:rsidRPr="00930C62">
        <w:rPr>
          <w:b/>
          <w:lang w:val="ro-RO"/>
        </w:rPr>
        <w:t>Ref</w:t>
      </w:r>
      <w:r w:rsidR="004553A9" w:rsidRPr="00930C62">
        <w:rPr>
          <w:b/>
          <w:lang w:val="ro-RO"/>
        </w:rPr>
        <w:t>eritor: DCI COMBINAȚII (SACUBITRIL+VALSARTAN)</w:t>
      </w:r>
      <w:r w:rsidR="004F5972">
        <w:rPr>
          <w:b/>
          <w:lang w:val="ro-RO"/>
        </w:rPr>
        <w:t xml:space="preserve"> </w:t>
      </w:r>
      <w:r w:rsidR="005C2A84" w:rsidRPr="00930C62">
        <w:rPr>
          <w:b/>
          <w:lang w:val="ro-RO"/>
        </w:rPr>
        <w:t>-</w:t>
      </w:r>
      <w:r w:rsidR="004F5972">
        <w:rPr>
          <w:b/>
          <w:lang w:val="ro-RO"/>
        </w:rPr>
        <w:t xml:space="preserve"> </w:t>
      </w:r>
      <w:r w:rsidR="005C2A84" w:rsidRPr="00930C62">
        <w:rPr>
          <w:b/>
          <w:lang w:val="ro-RO"/>
        </w:rPr>
        <w:t>inclus conditionat în secțiunea</w:t>
      </w:r>
      <w:r w:rsidR="004F5972">
        <w:rPr>
          <w:b/>
          <w:lang w:val="ro-RO"/>
        </w:rPr>
        <w:t xml:space="preserve"> C</w:t>
      </w:r>
      <w:r w:rsidR="005C2A84" w:rsidRPr="00930C62">
        <w:rPr>
          <w:b/>
          <w:lang w:val="ro-RO"/>
        </w:rPr>
        <w:t xml:space="preserve">1 </w:t>
      </w:r>
      <w:r w:rsidR="00200DFB">
        <w:rPr>
          <w:b/>
          <w:lang w:val="ro-RO"/>
        </w:rPr>
        <w:t>a sublistei C</w:t>
      </w:r>
      <w:r w:rsidR="005C2A84" w:rsidRPr="00930C62">
        <w:rPr>
          <w:b/>
          <w:lang w:val="ro-RO"/>
        </w:rPr>
        <w:t xml:space="preserve"> </w:t>
      </w:r>
      <w:r w:rsidR="00A04DA8">
        <w:rPr>
          <w:b/>
          <w:lang w:val="ro-RO"/>
        </w:rPr>
        <w:t>din anexa la</w:t>
      </w:r>
      <w:r w:rsidR="005C2A84" w:rsidRPr="00930C62">
        <w:rPr>
          <w:b/>
          <w:lang w:val="ro-RO"/>
        </w:rPr>
        <w:t xml:space="preserve"> H</w:t>
      </w:r>
      <w:r w:rsidR="00A04DA8">
        <w:rPr>
          <w:b/>
          <w:lang w:val="ro-RO"/>
        </w:rPr>
        <w:t>G</w:t>
      </w:r>
      <w:r w:rsidR="005C2A84" w:rsidRPr="00930C62">
        <w:rPr>
          <w:b/>
          <w:lang w:val="ro-RO"/>
        </w:rPr>
        <w:t xml:space="preserve"> nr.720/2008</w:t>
      </w:r>
      <w:r w:rsidR="00105B17">
        <w:rPr>
          <w:b/>
          <w:lang w:val="ro-RO"/>
        </w:rPr>
        <w:t>,</w:t>
      </w:r>
      <w:r w:rsidR="005C2A84" w:rsidRPr="00930C62">
        <w:rPr>
          <w:b/>
          <w:lang w:val="ro-RO"/>
        </w:rPr>
        <w:t xml:space="preserve"> </w:t>
      </w:r>
      <w:r w:rsidR="00105B17">
        <w:rPr>
          <w:b/>
          <w:lang w:val="ro-RO"/>
        </w:rPr>
        <w:t>r</w:t>
      </w:r>
      <w:r w:rsidR="005C2A84" w:rsidRPr="00930C62">
        <w:rPr>
          <w:b/>
          <w:lang w:val="ro-RO"/>
        </w:rPr>
        <w:t>epublicată, cu modificările și completările ulterioare, G1- Insufi</w:t>
      </w:r>
      <w:r w:rsidR="00105B17">
        <w:rPr>
          <w:b/>
          <w:lang w:val="ro-RO"/>
        </w:rPr>
        <w:t>c</w:t>
      </w:r>
      <w:r w:rsidR="005C2A84" w:rsidRPr="00930C62">
        <w:rPr>
          <w:b/>
          <w:lang w:val="ro-RO"/>
        </w:rPr>
        <w:t>iența cardiacă cronică (clasa III sau IV NYHA)</w:t>
      </w:r>
    </w:p>
    <w:p w:rsidR="005C2A84" w:rsidRDefault="005C2A84" w:rsidP="004553A9">
      <w:pPr>
        <w:jc w:val="both"/>
        <w:rPr>
          <w:lang w:val="ro-RO"/>
        </w:rPr>
      </w:pPr>
    </w:p>
    <w:p w:rsidR="005C2A84" w:rsidRDefault="00977734" w:rsidP="004553A9">
      <w:pPr>
        <w:jc w:val="both"/>
        <w:rPr>
          <w:lang w:val="ro-RO"/>
        </w:rPr>
      </w:pPr>
      <w:r>
        <w:rPr>
          <w:lang w:val="ro-RO"/>
        </w:rPr>
        <w:t xml:space="preserve">   Având în vedere faptul că:</w:t>
      </w:r>
    </w:p>
    <w:p w:rsidR="00977734" w:rsidRDefault="00392232" w:rsidP="00931FCF">
      <w:pPr>
        <w:jc w:val="both"/>
      </w:pPr>
      <w:r>
        <w:t xml:space="preserve">    </w:t>
      </w:r>
      <w:r w:rsidR="00931FCF">
        <w:t>- l</w:t>
      </w:r>
      <w:r w:rsidR="00573460">
        <w:t xml:space="preserve">a data de </w:t>
      </w:r>
      <w:r w:rsidR="00573460" w:rsidRPr="00931FCF">
        <w:rPr>
          <w:u w:val="single"/>
        </w:rPr>
        <w:t>31.05.2022 a încetat valabilitatea contractului cost-volum</w:t>
      </w:r>
      <w:r w:rsidR="00573460">
        <w:t xml:space="preserve"> pe aria terapeutică cardiologie</w:t>
      </w:r>
      <w:r w:rsidR="00931FCF">
        <w:t xml:space="preserve">  </w:t>
      </w:r>
      <w:r w:rsidR="00573460">
        <w:t>– pentru medicamentul (DCI) COMBINAȚII (SACUBITRIL+VALSARTAN) (ENTRESTO) pentru indicația:</w:t>
      </w:r>
    </w:p>
    <w:p w:rsidR="00573460" w:rsidRPr="00A7442F" w:rsidRDefault="00573460" w:rsidP="00573460">
      <w:pPr>
        <w:jc w:val="both"/>
        <w:rPr>
          <w:b/>
        </w:rPr>
      </w:pPr>
      <w:r>
        <w:t xml:space="preserve">       </w:t>
      </w:r>
      <w:r w:rsidR="00931FCF">
        <w:t>t</w:t>
      </w:r>
      <w:r>
        <w:t>ratamentul insuficienței cardiac</w:t>
      </w:r>
      <w:r w:rsidR="00931FCF">
        <w:t>e</w:t>
      </w:r>
      <w:r>
        <w:t xml:space="preserve"> simptomatice c</w:t>
      </w:r>
      <w:r w:rsidR="00931FCF">
        <w:t>ro</w:t>
      </w:r>
      <w:r>
        <w:t xml:space="preserve">nice, cu fracție de ejecție redusă, la pacienți adulți </w:t>
      </w:r>
      <w:r w:rsidRPr="00A7442F">
        <w:rPr>
          <w:b/>
        </w:rPr>
        <w:t>care vizează pacienți simptomatici, cu fracție de ejecție</w:t>
      </w:r>
      <w:r w:rsidR="00877924" w:rsidRPr="00A7442F">
        <w:rPr>
          <w:b/>
        </w:rPr>
        <w:t xml:space="preserve"> ≤</w:t>
      </w:r>
      <w:r w:rsidR="00CC6DA9" w:rsidRPr="00A7442F">
        <w:rPr>
          <w:b/>
        </w:rPr>
        <w:t>40</w:t>
      </w:r>
      <w:r w:rsidR="00877924" w:rsidRPr="00A7442F">
        <w:rPr>
          <w:b/>
        </w:rPr>
        <w:t>%, cu NT-pro-BNP crescut</w:t>
      </w:r>
      <w:r w:rsidR="00E64689" w:rsidRPr="00A7442F">
        <w:rPr>
          <w:b/>
        </w:rPr>
        <w:t xml:space="preserve">, </w:t>
      </w:r>
      <w:r w:rsidR="00A7442F">
        <w:rPr>
          <w:b/>
        </w:rPr>
        <w:t>î</w:t>
      </w:r>
      <w:r w:rsidR="00E64689" w:rsidRPr="00A7442F">
        <w:rPr>
          <w:b/>
        </w:rPr>
        <w:t xml:space="preserve">n ciuda tratamentului optimal cu inhibitori ai enzimei de conversie sau sartani, beta-blocante </w:t>
      </w:r>
      <w:r w:rsidR="00A7442F">
        <w:rPr>
          <w:b/>
        </w:rPr>
        <w:t>și</w:t>
      </w:r>
      <w:r w:rsidR="00E64689" w:rsidRPr="00A7442F">
        <w:rPr>
          <w:b/>
        </w:rPr>
        <w:t xml:space="preserve"> antialdosteronice</w:t>
      </w:r>
    </w:p>
    <w:p w:rsidR="00E64689" w:rsidRDefault="00392232" w:rsidP="008573AD">
      <w:pPr>
        <w:jc w:val="both"/>
      </w:pPr>
      <w:r>
        <w:t xml:space="preserve">    </w:t>
      </w:r>
      <w:r w:rsidR="008573AD">
        <w:t>-</w:t>
      </w:r>
      <w:r w:rsidR="00F4362D">
        <w:t xml:space="preserve">până la data prezentei, </w:t>
      </w:r>
      <w:r w:rsidR="008573AD">
        <w:t>C</w:t>
      </w:r>
      <w:r w:rsidR="00F4362D">
        <w:t>omisia de specialitate relevant</w:t>
      </w:r>
      <w:r w:rsidR="00882582">
        <w:t>ă</w:t>
      </w:r>
      <w:r w:rsidR="00F4362D">
        <w:t xml:space="preserve"> a Ministerului </w:t>
      </w:r>
      <w:r w:rsidR="00882582">
        <w:t>Sănătății</w:t>
      </w:r>
      <w:r w:rsidR="00F4362D">
        <w:t xml:space="preserve"> nu a comunicat num</w:t>
      </w:r>
      <w:r w:rsidR="00882582">
        <w:t>ă</w:t>
      </w:r>
      <w:r w:rsidR="00F4362D">
        <w:t>rul reevaluat</w:t>
      </w:r>
      <w:r w:rsidR="00882582">
        <w:t xml:space="preserve"> al pacienților eligibili în vederea inițierii procesului de reluare a negocierii în conformitate cu prevederile Ordinului MS/CNAS nr.735/976/2018 </w:t>
      </w:r>
      <w:r w:rsidR="004D0F26">
        <w:t xml:space="preserve"> privind modelul de contract, meto</w:t>
      </w:r>
      <w:r w:rsidR="008573AD">
        <w:t>do</w:t>
      </w:r>
      <w:r w:rsidR="004D0F26">
        <w:t>logia de negociere, încheiere și monitorizare a modului de implementare și derulare a</w:t>
      </w:r>
      <w:r>
        <w:t xml:space="preserve"> </w:t>
      </w:r>
      <w:r w:rsidR="004D0F26">
        <w:t>contractelor de tip cost-volum/cost- volum-rezultat cu modificările și completările ulterioare</w:t>
      </w:r>
    </w:p>
    <w:p w:rsidR="004D0F26" w:rsidRDefault="00392232" w:rsidP="00392232">
      <w:pPr>
        <w:jc w:val="both"/>
      </w:pPr>
      <w:r>
        <w:t xml:space="preserve">     </w:t>
      </w:r>
      <w:r w:rsidR="004D0F26">
        <w:t xml:space="preserve">precizăm faptul că, </w:t>
      </w:r>
      <w:r w:rsidR="004D0F26" w:rsidRPr="00392232">
        <w:rPr>
          <w:u w:val="single"/>
        </w:rPr>
        <w:t>până la reluarea și finalizarea</w:t>
      </w:r>
      <w:r w:rsidR="003F3F39" w:rsidRPr="00392232">
        <w:rPr>
          <w:u w:val="single"/>
        </w:rPr>
        <w:t xml:space="preserve"> procesului de negociere și încheiere a unui nou contract cost-volum pe indicația mai sus menționată, vor beneficia de tratament</w:t>
      </w:r>
      <w:r w:rsidR="003F3F39">
        <w:t xml:space="preserve">, în conformitate cu prevederile contractuale, ale protocolului terapeutic specific aprobat prin Ordinul MS/CNAS nr.564/499/2021 cu modificările și completările ulterioare, </w:t>
      </w:r>
      <w:r w:rsidR="003F3F39" w:rsidRPr="000F3A84">
        <w:rPr>
          <w:u w:val="single"/>
        </w:rPr>
        <w:t>doar pacienții deja incluși în tratament până la data de 31.05.2022 inclusiv</w:t>
      </w:r>
      <w:r w:rsidR="003F3F39">
        <w:t>.</w:t>
      </w:r>
    </w:p>
    <w:p w:rsidR="003F3F39" w:rsidRDefault="00AC43F1" w:rsidP="00AC43F1">
      <w:pPr>
        <w:jc w:val="both"/>
      </w:pPr>
      <w:r>
        <w:t xml:space="preserve">  </w:t>
      </w:r>
      <w:r w:rsidR="003F3F39">
        <w:t xml:space="preserve">  Pentru </w:t>
      </w:r>
      <w:r w:rsidR="00A008FE">
        <w:t xml:space="preserve">pacienții diagnosticați după data de 31.05.2022, care îndeplinesc criteriile de eligibilitate, conform legii, pentru inițierea tratamentului cu </w:t>
      </w:r>
      <w:r>
        <w:t>C</w:t>
      </w:r>
      <w:r w:rsidR="00A008FE">
        <w:t>ombinații (Sacubitril+</w:t>
      </w:r>
      <w:r>
        <w:t>V</w:t>
      </w:r>
      <w:r w:rsidR="00A008FE">
        <w:t>alsartan) pentru indicația mai sus menționată, includerea în tratament</w:t>
      </w:r>
      <w:r>
        <w:t xml:space="preserve"> </w:t>
      </w:r>
      <w:r w:rsidR="00A008FE">
        <w:t>se va realiza numai după intrarea în vigoare a unui nou contrac</w:t>
      </w:r>
      <w:r>
        <w:t>t</w:t>
      </w:r>
      <w:r w:rsidR="00A008FE">
        <w:t xml:space="preserve"> cost-volum.</w:t>
      </w:r>
    </w:p>
    <w:p w:rsidR="007E50FA" w:rsidRDefault="007E50FA" w:rsidP="007E50FA">
      <w:pPr>
        <w:autoSpaceDE w:val="0"/>
        <w:autoSpaceDN w:val="0"/>
        <w:adjustRightInd w:val="0"/>
        <w:jc w:val="both"/>
      </w:pPr>
    </w:p>
    <w:p w:rsidR="007E50FA" w:rsidRDefault="007E50FA" w:rsidP="007E50FA">
      <w:pPr>
        <w:autoSpaceDE w:val="0"/>
        <w:autoSpaceDN w:val="0"/>
        <w:adjustRightInd w:val="0"/>
        <w:jc w:val="both"/>
      </w:pPr>
    </w:p>
    <w:p w:rsidR="007E50FA" w:rsidRDefault="007E50FA" w:rsidP="007E50FA">
      <w:pPr>
        <w:autoSpaceDE w:val="0"/>
        <w:autoSpaceDN w:val="0"/>
        <w:adjustRightInd w:val="0"/>
        <w:jc w:val="both"/>
      </w:pPr>
    </w:p>
    <w:p w:rsidR="007E50FA" w:rsidRPr="00603E28" w:rsidRDefault="007E50FA" w:rsidP="007E50FA">
      <w:pPr>
        <w:spacing w:line="360" w:lineRule="auto"/>
        <w:ind w:firstLine="706"/>
        <w:jc w:val="center"/>
        <w:rPr>
          <w:b/>
        </w:rPr>
      </w:pPr>
      <w:r w:rsidRPr="00603E28">
        <w:rPr>
          <w:b/>
        </w:rPr>
        <w:t>Director General</w:t>
      </w:r>
    </w:p>
    <w:p w:rsidR="007E50FA" w:rsidRPr="00603E28" w:rsidRDefault="007E50FA" w:rsidP="007E50FA">
      <w:pPr>
        <w:spacing w:line="360" w:lineRule="auto"/>
        <w:ind w:firstLine="706"/>
        <w:jc w:val="center"/>
        <w:rPr>
          <w:b/>
          <w:lang w:val="hu-HU"/>
        </w:rPr>
      </w:pPr>
      <w:r w:rsidRPr="00603E28">
        <w:rPr>
          <w:b/>
        </w:rPr>
        <w:t>Ec. Butiulca Manuel Augustin</w:t>
      </w:r>
    </w:p>
    <w:p w:rsidR="007E50FA" w:rsidRPr="00D97877" w:rsidRDefault="007E50FA" w:rsidP="007E50FA">
      <w:pPr>
        <w:autoSpaceDE w:val="0"/>
        <w:autoSpaceDN w:val="0"/>
        <w:adjustRightInd w:val="0"/>
        <w:jc w:val="both"/>
      </w:pPr>
    </w:p>
    <w:p w:rsidR="007E50FA" w:rsidRPr="00D97877" w:rsidRDefault="007E50FA" w:rsidP="007E50FA">
      <w:pPr>
        <w:autoSpaceDE w:val="0"/>
        <w:autoSpaceDN w:val="0"/>
        <w:adjustRightInd w:val="0"/>
        <w:jc w:val="both"/>
      </w:pPr>
    </w:p>
    <w:p w:rsidR="007E50FA" w:rsidRPr="00C5316E" w:rsidRDefault="007E50FA" w:rsidP="007E50FA">
      <w:pPr>
        <w:autoSpaceDE w:val="0"/>
        <w:autoSpaceDN w:val="0"/>
        <w:adjustRightInd w:val="0"/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B14B13" w:rsidRPr="00E66D19" w:rsidRDefault="00B14B13" w:rsidP="008003F9">
      <w:pPr>
        <w:rPr>
          <w:sz w:val="28"/>
          <w:szCs w:val="28"/>
        </w:rPr>
      </w:pPr>
    </w:p>
    <w:p w:rsidR="008003F9" w:rsidRPr="00E66D19" w:rsidRDefault="008003F9" w:rsidP="002255E7">
      <w:pPr>
        <w:jc w:val="center"/>
        <w:rPr>
          <w:b/>
          <w:sz w:val="28"/>
          <w:szCs w:val="28"/>
        </w:rPr>
      </w:pPr>
    </w:p>
    <w:p w:rsidR="002255E7" w:rsidRPr="00E66D19" w:rsidRDefault="002255E7" w:rsidP="002255E7">
      <w:pPr>
        <w:jc w:val="both"/>
        <w:rPr>
          <w:b/>
          <w:sz w:val="28"/>
          <w:szCs w:val="28"/>
        </w:rPr>
      </w:pPr>
    </w:p>
    <w:p w:rsidR="002255E7" w:rsidRPr="00E66D19" w:rsidRDefault="002255E7" w:rsidP="002255E7">
      <w:pPr>
        <w:jc w:val="both"/>
        <w:rPr>
          <w:b/>
          <w:sz w:val="28"/>
          <w:szCs w:val="28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B43AB7" w:rsidRPr="00E66D19" w:rsidRDefault="00B43AB7" w:rsidP="002B1780">
      <w:pPr>
        <w:jc w:val="both"/>
        <w:rPr>
          <w:sz w:val="28"/>
          <w:szCs w:val="28"/>
          <w:lang w:val="ro-RO"/>
        </w:rPr>
      </w:pPr>
    </w:p>
    <w:p w:rsidR="00E66D19" w:rsidRPr="00E66D19" w:rsidRDefault="00E66D19">
      <w:pPr>
        <w:jc w:val="both"/>
        <w:rPr>
          <w:sz w:val="28"/>
          <w:szCs w:val="28"/>
          <w:lang w:val="ro-RO"/>
        </w:rPr>
      </w:pPr>
    </w:p>
    <w:sectPr w:rsidR="00E66D19" w:rsidRPr="00E66D19" w:rsidSect="00EC5696">
      <w:headerReference w:type="default" r:id="rId8"/>
      <w:footerReference w:type="default" r:id="rId9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968" w:rsidRDefault="00164968">
      <w:r>
        <w:separator/>
      </w:r>
    </w:p>
  </w:endnote>
  <w:endnote w:type="continuationSeparator" w:id="1">
    <w:p w:rsidR="00164968" w:rsidRDefault="00164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E4" w:rsidRPr="00C173FC" w:rsidRDefault="00AA7BE4" w:rsidP="00C173FC">
    <w:pPr>
      <w:pStyle w:val="Footer"/>
      <w:rPr>
        <w:sz w:val="4"/>
        <w:szCs w:val="4"/>
      </w:rPr>
    </w:pPr>
  </w:p>
  <w:p w:rsidR="00AA7BE4" w:rsidRPr="00C173FC" w:rsidRDefault="00AA7BE4" w:rsidP="00C173FC">
    <w:pPr>
      <w:pStyle w:val="Footer"/>
      <w:rPr>
        <w:sz w:val="4"/>
        <w:szCs w:val="4"/>
      </w:rPr>
    </w:pPr>
  </w:p>
  <w:p w:rsidR="00AA7BE4" w:rsidRDefault="00AA7BE4" w:rsidP="00C173FC">
    <w:pPr>
      <w:pStyle w:val="Footer"/>
      <w:rPr>
        <w:sz w:val="4"/>
        <w:szCs w:val="4"/>
      </w:rPr>
    </w:pPr>
  </w:p>
  <w:p w:rsidR="00AA7BE4" w:rsidRPr="00C173FC" w:rsidRDefault="00AA7BE4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968" w:rsidRDefault="00164968">
      <w:r>
        <w:separator/>
      </w:r>
    </w:p>
  </w:footnote>
  <w:footnote w:type="continuationSeparator" w:id="1">
    <w:p w:rsidR="00164968" w:rsidRDefault="00164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E4" w:rsidRDefault="001E0837" w:rsidP="00963676">
    <w:pPr>
      <w:pStyle w:val="Header"/>
      <w:tabs>
        <w:tab w:val="clear" w:pos="9072"/>
        <w:tab w:val="right" w:pos="9923"/>
      </w:tabs>
      <w:ind w:left="-360" w:right="-853"/>
    </w:pPr>
    <w:r>
      <w:rPr>
        <w:noProof/>
        <w:lang w:val="en-GB" w:eastAsia="en-GB"/>
      </w:rPr>
      <w:drawing>
        <wp:inline distT="0" distB="0" distL="0" distR="0">
          <wp:extent cx="6115050" cy="819150"/>
          <wp:effectExtent l="19050" t="0" r="0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A02"/>
    <w:multiLevelType w:val="hybridMultilevel"/>
    <w:tmpl w:val="CE18EAA0"/>
    <w:lvl w:ilvl="0" w:tplc="0B6A5FFC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 w:val="0"/>
        <w:color w:val="26282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4C68"/>
    <w:multiLevelType w:val="hybridMultilevel"/>
    <w:tmpl w:val="D2908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7B7A"/>
    <w:multiLevelType w:val="hybridMultilevel"/>
    <w:tmpl w:val="50F07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6ADB"/>
    <w:multiLevelType w:val="hybridMultilevel"/>
    <w:tmpl w:val="A5B0E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626D"/>
    <w:multiLevelType w:val="multilevel"/>
    <w:tmpl w:val="77D0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D6746"/>
    <w:multiLevelType w:val="hybridMultilevel"/>
    <w:tmpl w:val="767253E8"/>
    <w:lvl w:ilvl="0" w:tplc="C80888E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1DC3CC6"/>
    <w:multiLevelType w:val="hybridMultilevel"/>
    <w:tmpl w:val="57CA5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8851E46"/>
    <w:multiLevelType w:val="hybridMultilevel"/>
    <w:tmpl w:val="536E309A"/>
    <w:lvl w:ilvl="0" w:tplc="80F4A0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47B27"/>
    <w:multiLevelType w:val="hybridMultilevel"/>
    <w:tmpl w:val="DFCE93CC"/>
    <w:lvl w:ilvl="0" w:tplc="302C6C5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3C5B85"/>
    <w:multiLevelType w:val="hybridMultilevel"/>
    <w:tmpl w:val="25A0C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37487"/>
    <w:multiLevelType w:val="hybridMultilevel"/>
    <w:tmpl w:val="639CC80A"/>
    <w:lvl w:ilvl="0" w:tplc="A9B4E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4E565D"/>
    <w:multiLevelType w:val="hybridMultilevel"/>
    <w:tmpl w:val="650CF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D2378"/>
    <w:multiLevelType w:val="hybridMultilevel"/>
    <w:tmpl w:val="0380BBF0"/>
    <w:lvl w:ilvl="0" w:tplc="B09259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3FB24D0A"/>
    <w:multiLevelType w:val="hybridMultilevel"/>
    <w:tmpl w:val="10BC4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D59"/>
    <w:multiLevelType w:val="hybridMultilevel"/>
    <w:tmpl w:val="57B2C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D0BC8"/>
    <w:multiLevelType w:val="multilevel"/>
    <w:tmpl w:val="52E20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BF33C3"/>
    <w:multiLevelType w:val="hybridMultilevel"/>
    <w:tmpl w:val="4D5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72760"/>
    <w:multiLevelType w:val="hybridMultilevel"/>
    <w:tmpl w:val="709EDCA0"/>
    <w:lvl w:ilvl="0" w:tplc="C80888E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13B1A0F"/>
    <w:multiLevelType w:val="hybridMultilevel"/>
    <w:tmpl w:val="9D52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D762F"/>
    <w:multiLevelType w:val="hybridMultilevel"/>
    <w:tmpl w:val="382AE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8517F"/>
    <w:multiLevelType w:val="multilevel"/>
    <w:tmpl w:val="6A887A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0E0485"/>
    <w:multiLevelType w:val="hybridMultilevel"/>
    <w:tmpl w:val="191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4446F"/>
    <w:multiLevelType w:val="hybridMultilevel"/>
    <w:tmpl w:val="CB2E1E80"/>
    <w:lvl w:ilvl="0" w:tplc="76C046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3168BA"/>
    <w:multiLevelType w:val="hybridMultilevel"/>
    <w:tmpl w:val="99864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955A7"/>
    <w:multiLevelType w:val="hybridMultilevel"/>
    <w:tmpl w:val="3AE01570"/>
    <w:lvl w:ilvl="0" w:tplc="E51AC2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064E3"/>
    <w:multiLevelType w:val="hybridMultilevel"/>
    <w:tmpl w:val="F5685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960C0"/>
    <w:multiLevelType w:val="hybridMultilevel"/>
    <w:tmpl w:val="D07A5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940B8"/>
    <w:multiLevelType w:val="hybridMultilevel"/>
    <w:tmpl w:val="C76C1E34"/>
    <w:lvl w:ilvl="0" w:tplc="49720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1"/>
  </w:num>
  <w:num w:numId="5">
    <w:abstractNumId w:val="6"/>
  </w:num>
  <w:num w:numId="6">
    <w:abstractNumId w:val="24"/>
  </w:num>
  <w:num w:numId="7">
    <w:abstractNumId w:val="15"/>
  </w:num>
  <w:num w:numId="8">
    <w:abstractNumId w:val="20"/>
  </w:num>
  <w:num w:numId="9">
    <w:abstractNumId w:val="14"/>
  </w:num>
  <w:num w:numId="10">
    <w:abstractNumId w:val="27"/>
  </w:num>
  <w:num w:numId="11">
    <w:abstractNumId w:val="3"/>
  </w:num>
  <w:num w:numId="12">
    <w:abstractNumId w:val="22"/>
  </w:num>
  <w:num w:numId="13">
    <w:abstractNumId w:val="25"/>
  </w:num>
  <w:num w:numId="14">
    <w:abstractNumId w:val="17"/>
  </w:num>
  <w:num w:numId="15">
    <w:abstractNumId w:val="19"/>
  </w:num>
  <w:num w:numId="1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18"/>
  </w:num>
  <w:num w:numId="20">
    <w:abstractNumId w:val="5"/>
  </w:num>
  <w:num w:numId="21">
    <w:abstractNumId w:val="11"/>
  </w:num>
  <w:num w:numId="22">
    <w:abstractNumId w:val="1"/>
  </w:num>
  <w:num w:numId="23">
    <w:abstractNumId w:val="26"/>
  </w:num>
  <w:num w:numId="24">
    <w:abstractNumId w:val="23"/>
  </w:num>
  <w:num w:numId="25">
    <w:abstractNumId w:val="9"/>
  </w:num>
  <w:num w:numId="26">
    <w:abstractNumId w:val="13"/>
  </w:num>
  <w:num w:numId="27">
    <w:abstractNumId w:val="2"/>
  </w:num>
  <w:num w:numId="28">
    <w:abstractNumId w:val="0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00EAB"/>
    <w:rsid w:val="00007561"/>
    <w:rsid w:val="00015DC7"/>
    <w:rsid w:val="000277B7"/>
    <w:rsid w:val="0003553B"/>
    <w:rsid w:val="00037DF5"/>
    <w:rsid w:val="00037FA9"/>
    <w:rsid w:val="00046CCB"/>
    <w:rsid w:val="00047FFD"/>
    <w:rsid w:val="00055F41"/>
    <w:rsid w:val="00056EF2"/>
    <w:rsid w:val="00076469"/>
    <w:rsid w:val="00080299"/>
    <w:rsid w:val="00080302"/>
    <w:rsid w:val="00090D88"/>
    <w:rsid w:val="00092227"/>
    <w:rsid w:val="00097D90"/>
    <w:rsid w:val="000A0E90"/>
    <w:rsid w:val="000A50A7"/>
    <w:rsid w:val="000C49DB"/>
    <w:rsid w:val="000C66BB"/>
    <w:rsid w:val="000D6AE9"/>
    <w:rsid w:val="000E0149"/>
    <w:rsid w:val="000F05CA"/>
    <w:rsid w:val="000F2487"/>
    <w:rsid w:val="000F3A84"/>
    <w:rsid w:val="000F4D58"/>
    <w:rsid w:val="000F7317"/>
    <w:rsid w:val="00105B17"/>
    <w:rsid w:val="001141BA"/>
    <w:rsid w:val="001251F3"/>
    <w:rsid w:val="001350CF"/>
    <w:rsid w:val="00137616"/>
    <w:rsid w:val="001405C4"/>
    <w:rsid w:val="00143F9B"/>
    <w:rsid w:val="00164968"/>
    <w:rsid w:val="001671AF"/>
    <w:rsid w:val="00173FAB"/>
    <w:rsid w:val="0017486B"/>
    <w:rsid w:val="001856B8"/>
    <w:rsid w:val="001941B0"/>
    <w:rsid w:val="00197603"/>
    <w:rsid w:val="0019777B"/>
    <w:rsid w:val="001A0899"/>
    <w:rsid w:val="001A0CA3"/>
    <w:rsid w:val="001A63E2"/>
    <w:rsid w:val="001C38DB"/>
    <w:rsid w:val="001D05C2"/>
    <w:rsid w:val="001D0E41"/>
    <w:rsid w:val="001D24CE"/>
    <w:rsid w:val="001D2A74"/>
    <w:rsid w:val="001D4EA9"/>
    <w:rsid w:val="001E0837"/>
    <w:rsid w:val="001E6941"/>
    <w:rsid w:val="001F020E"/>
    <w:rsid w:val="001F3334"/>
    <w:rsid w:val="001F390F"/>
    <w:rsid w:val="001F4C9E"/>
    <w:rsid w:val="00200DFB"/>
    <w:rsid w:val="002112E7"/>
    <w:rsid w:val="00213933"/>
    <w:rsid w:val="00214AAA"/>
    <w:rsid w:val="002255E7"/>
    <w:rsid w:val="002268CE"/>
    <w:rsid w:val="002276C6"/>
    <w:rsid w:val="002305B2"/>
    <w:rsid w:val="00231231"/>
    <w:rsid w:val="00231481"/>
    <w:rsid w:val="002426C9"/>
    <w:rsid w:val="00246463"/>
    <w:rsid w:val="002516D3"/>
    <w:rsid w:val="00252B1A"/>
    <w:rsid w:val="00255A71"/>
    <w:rsid w:val="00257B54"/>
    <w:rsid w:val="00257C00"/>
    <w:rsid w:val="00262066"/>
    <w:rsid w:val="0026582F"/>
    <w:rsid w:val="00271D85"/>
    <w:rsid w:val="002813BA"/>
    <w:rsid w:val="00282369"/>
    <w:rsid w:val="002B1780"/>
    <w:rsid w:val="002B2440"/>
    <w:rsid w:val="002B7FE6"/>
    <w:rsid w:val="002C26B6"/>
    <w:rsid w:val="002C61C6"/>
    <w:rsid w:val="002D2986"/>
    <w:rsid w:val="002E4BED"/>
    <w:rsid w:val="00300EA4"/>
    <w:rsid w:val="003059CF"/>
    <w:rsid w:val="00307604"/>
    <w:rsid w:val="00323378"/>
    <w:rsid w:val="0032575C"/>
    <w:rsid w:val="003279CC"/>
    <w:rsid w:val="003409DB"/>
    <w:rsid w:val="003416D2"/>
    <w:rsid w:val="00342353"/>
    <w:rsid w:val="003430EB"/>
    <w:rsid w:val="00352FA9"/>
    <w:rsid w:val="0035669F"/>
    <w:rsid w:val="003567C8"/>
    <w:rsid w:val="00362941"/>
    <w:rsid w:val="00364216"/>
    <w:rsid w:val="00374870"/>
    <w:rsid w:val="00386095"/>
    <w:rsid w:val="00392232"/>
    <w:rsid w:val="003A426B"/>
    <w:rsid w:val="003C480A"/>
    <w:rsid w:val="003C7CC9"/>
    <w:rsid w:val="003D256E"/>
    <w:rsid w:val="003D2DF5"/>
    <w:rsid w:val="003D7554"/>
    <w:rsid w:val="003E4F87"/>
    <w:rsid w:val="003F123A"/>
    <w:rsid w:val="003F3F39"/>
    <w:rsid w:val="003F7337"/>
    <w:rsid w:val="00415776"/>
    <w:rsid w:val="00420BA1"/>
    <w:rsid w:val="00420E18"/>
    <w:rsid w:val="004273B4"/>
    <w:rsid w:val="004326F1"/>
    <w:rsid w:val="004328CC"/>
    <w:rsid w:val="00433FB3"/>
    <w:rsid w:val="004347EE"/>
    <w:rsid w:val="004356D3"/>
    <w:rsid w:val="0045523E"/>
    <w:rsid w:val="004553A9"/>
    <w:rsid w:val="004572F4"/>
    <w:rsid w:val="00466DF9"/>
    <w:rsid w:val="00471AC9"/>
    <w:rsid w:val="004872CA"/>
    <w:rsid w:val="00491014"/>
    <w:rsid w:val="00493C2A"/>
    <w:rsid w:val="004A0F23"/>
    <w:rsid w:val="004A3E76"/>
    <w:rsid w:val="004A46DE"/>
    <w:rsid w:val="004B7C31"/>
    <w:rsid w:val="004D0F26"/>
    <w:rsid w:val="004D1827"/>
    <w:rsid w:val="004F0829"/>
    <w:rsid w:val="004F09AC"/>
    <w:rsid w:val="004F2DED"/>
    <w:rsid w:val="004F3126"/>
    <w:rsid w:val="004F5972"/>
    <w:rsid w:val="004F598F"/>
    <w:rsid w:val="004F5F13"/>
    <w:rsid w:val="0050189B"/>
    <w:rsid w:val="00501FBA"/>
    <w:rsid w:val="00502B09"/>
    <w:rsid w:val="00514568"/>
    <w:rsid w:val="00525144"/>
    <w:rsid w:val="00541B30"/>
    <w:rsid w:val="00545D76"/>
    <w:rsid w:val="00552783"/>
    <w:rsid w:val="00556B2B"/>
    <w:rsid w:val="00560B1B"/>
    <w:rsid w:val="00561A51"/>
    <w:rsid w:val="00573460"/>
    <w:rsid w:val="005842C9"/>
    <w:rsid w:val="00586499"/>
    <w:rsid w:val="00592F41"/>
    <w:rsid w:val="005B4931"/>
    <w:rsid w:val="005B49F6"/>
    <w:rsid w:val="005C0B98"/>
    <w:rsid w:val="005C2A84"/>
    <w:rsid w:val="005C6702"/>
    <w:rsid w:val="005D23E9"/>
    <w:rsid w:val="005E78CE"/>
    <w:rsid w:val="005F3A5C"/>
    <w:rsid w:val="005F4456"/>
    <w:rsid w:val="005F78B2"/>
    <w:rsid w:val="00600EEC"/>
    <w:rsid w:val="006040C6"/>
    <w:rsid w:val="006107DB"/>
    <w:rsid w:val="00617E1D"/>
    <w:rsid w:val="006233F9"/>
    <w:rsid w:val="00624B12"/>
    <w:rsid w:val="0062588E"/>
    <w:rsid w:val="00626B63"/>
    <w:rsid w:val="00634AAB"/>
    <w:rsid w:val="006374EF"/>
    <w:rsid w:val="006403C1"/>
    <w:rsid w:val="0066674E"/>
    <w:rsid w:val="00671FFC"/>
    <w:rsid w:val="0069115B"/>
    <w:rsid w:val="00696FF6"/>
    <w:rsid w:val="006B087F"/>
    <w:rsid w:val="006C7CD7"/>
    <w:rsid w:val="006D1E2D"/>
    <w:rsid w:val="006D5FCF"/>
    <w:rsid w:val="006D7B99"/>
    <w:rsid w:val="006E6997"/>
    <w:rsid w:val="0070022D"/>
    <w:rsid w:val="00704F2E"/>
    <w:rsid w:val="00732567"/>
    <w:rsid w:val="007341DF"/>
    <w:rsid w:val="00742684"/>
    <w:rsid w:val="00753DE2"/>
    <w:rsid w:val="007560DD"/>
    <w:rsid w:val="007617F3"/>
    <w:rsid w:val="00761E68"/>
    <w:rsid w:val="007714DD"/>
    <w:rsid w:val="00774124"/>
    <w:rsid w:val="00775326"/>
    <w:rsid w:val="00777E2B"/>
    <w:rsid w:val="0078517E"/>
    <w:rsid w:val="007A0E30"/>
    <w:rsid w:val="007A5535"/>
    <w:rsid w:val="007A75EC"/>
    <w:rsid w:val="007C45FC"/>
    <w:rsid w:val="007C6CE1"/>
    <w:rsid w:val="007E0F93"/>
    <w:rsid w:val="007E50FA"/>
    <w:rsid w:val="007F78DD"/>
    <w:rsid w:val="008003F9"/>
    <w:rsid w:val="00801688"/>
    <w:rsid w:val="00806EAB"/>
    <w:rsid w:val="00810F7A"/>
    <w:rsid w:val="00813963"/>
    <w:rsid w:val="00814DDA"/>
    <w:rsid w:val="008205FE"/>
    <w:rsid w:val="008209C8"/>
    <w:rsid w:val="008258F3"/>
    <w:rsid w:val="00825B9D"/>
    <w:rsid w:val="00827833"/>
    <w:rsid w:val="0083358E"/>
    <w:rsid w:val="00843DCF"/>
    <w:rsid w:val="00846D75"/>
    <w:rsid w:val="00856B24"/>
    <w:rsid w:val="008573AD"/>
    <w:rsid w:val="0086127C"/>
    <w:rsid w:val="008615FF"/>
    <w:rsid w:val="00867E79"/>
    <w:rsid w:val="00870153"/>
    <w:rsid w:val="00876019"/>
    <w:rsid w:val="00877872"/>
    <w:rsid w:val="00877924"/>
    <w:rsid w:val="00882582"/>
    <w:rsid w:val="00884249"/>
    <w:rsid w:val="00890FC5"/>
    <w:rsid w:val="008A36CF"/>
    <w:rsid w:val="008C4562"/>
    <w:rsid w:val="008C72E6"/>
    <w:rsid w:val="008E3883"/>
    <w:rsid w:val="008E57AD"/>
    <w:rsid w:val="008E7B9B"/>
    <w:rsid w:val="008F45AD"/>
    <w:rsid w:val="008F4CE0"/>
    <w:rsid w:val="008F6551"/>
    <w:rsid w:val="0090220E"/>
    <w:rsid w:val="00911868"/>
    <w:rsid w:val="009147E8"/>
    <w:rsid w:val="00921847"/>
    <w:rsid w:val="00930C62"/>
    <w:rsid w:val="00931FCF"/>
    <w:rsid w:val="00934DAE"/>
    <w:rsid w:val="00936195"/>
    <w:rsid w:val="009407EC"/>
    <w:rsid w:val="009413D5"/>
    <w:rsid w:val="00945124"/>
    <w:rsid w:val="009459F7"/>
    <w:rsid w:val="00946491"/>
    <w:rsid w:val="009520E0"/>
    <w:rsid w:val="0095419C"/>
    <w:rsid w:val="00955336"/>
    <w:rsid w:val="00963676"/>
    <w:rsid w:val="0096465A"/>
    <w:rsid w:val="00965334"/>
    <w:rsid w:val="00976CFE"/>
    <w:rsid w:val="00977734"/>
    <w:rsid w:val="009838CA"/>
    <w:rsid w:val="0098623A"/>
    <w:rsid w:val="0099119E"/>
    <w:rsid w:val="00991712"/>
    <w:rsid w:val="009A12ED"/>
    <w:rsid w:val="009A1F80"/>
    <w:rsid w:val="009A3E80"/>
    <w:rsid w:val="009A5DE3"/>
    <w:rsid w:val="009A6146"/>
    <w:rsid w:val="009A71E2"/>
    <w:rsid w:val="009B0F79"/>
    <w:rsid w:val="009B2703"/>
    <w:rsid w:val="009B5DC9"/>
    <w:rsid w:val="009B7237"/>
    <w:rsid w:val="009D748A"/>
    <w:rsid w:val="009E21E8"/>
    <w:rsid w:val="009E4747"/>
    <w:rsid w:val="009E6636"/>
    <w:rsid w:val="009F1E45"/>
    <w:rsid w:val="009F544B"/>
    <w:rsid w:val="009F7C2B"/>
    <w:rsid w:val="00A008FE"/>
    <w:rsid w:val="00A025E0"/>
    <w:rsid w:val="00A0366F"/>
    <w:rsid w:val="00A0437E"/>
    <w:rsid w:val="00A04DA8"/>
    <w:rsid w:val="00A15A72"/>
    <w:rsid w:val="00A17F53"/>
    <w:rsid w:val="00A26898"/>
    <w:rsid w:val="00A26BB0"/>
    <w:rsid w:val="00A31B20"/>
    <w:rsid w:val="00A31D5E"/>
    <w:rsid w:val="00A37FC8"/>
    <w:rsid w:val="00A43DCD"/>
    <w:rsid w:val="00A44B95"/>
    <w:rsid w:val="00A504B8"/>
    <w:rsid w:val="00A52914"/>
    <w:rsid w:val="00A6526D"/>
    <w:rsid w:val="00A7050C"/>
    <w:rsid w:val="00A7442F"/>
    <w:rsid w:val="00A744D6"/>
    <w:rsid w:val="00A74FD4"/>
    <w:rsid w:val="00A75E63"/>
    <w:rsid w:val="00A8001C"/>
    <w:rsid w:val="00A80795"/>
    <w:rsid w:val="00A80C7A"/>
    <w:rsid w:val="00A83AB3"/>
    <w:rsid w:val="00A87BF2"/>
    <w:rsid w:val="00AA1649"/>
    <w:rsid w:val="00AA4D2C"/>
    <w:rsid w:val="00AA54CD"/>
    <w:rsid w:val="00AA7BE4"/>
    <w:rsid w:val="00AA7F8B"/>
    <w:rsid w:val="00AB5A4E"/>
    <w:rsid w:val="00AB5DB9"/>
    <w:rsid w:val="00AC43F1"/>
    <w:rsid w:val="00AE5447"/>
    <w:rsid w:val="00AF2E81"/>
    <w:rsid w:val="00B030E6"/>
    <w:rsid w:val="00B0396C"/>
    <w:rsid w:val="00B14B13"/>
    <w:rsid w:val="00B225AD"/>
    <w:rsid w:val="00B23E27"/>
    <w:rsid w:val="00B2632A"/>
    <w:rsid w:val="00B43AB7"/>
    <w:rsid w:val="00B45EBF"/>
    <w:rsid w:val="00B62220"/>
    <w:rsid w:val="00B627BE"/>
    <w:rsid w:val="00B663C2"/>
    <w:rsid w:val="00B72D73"/>
    <w:rsid w:val="00B82137"/>
    <w:rsid w:val="00B8358F"/>
    <w:rsid w:val="00B903F1"/>
    <w:rsid w:val="00B90F07"/>
    <w:rsid w:val="00BA1ACB"/>
    <w:rsid w:val="00BA2E03"/>
    <w:rsid w:val="00BA5848"/>
    <w:rsid w:val="00BB04CC"/>
    <w:rsid w:val="00BB4EBA"/>
    <w:rsid w:val="00BC65E8"/>
    <w:rsid w:val="00BC778D"/>
    <w:rsid w:val="00BD62FE"/>
    <w:rsid w:val="00BD6C9B"/>
    <w:rsid w:val="00BE0EFD"/>
    <w:rsid w:val="00BE103D"/>
    <w:rsid w:val="00BE10BD"/>
    <w:rsid w:val="00BE57DE"/>
    <w:rsid w:val="00C0219B"/>
    <w:rsid w:val="00C03CBD"/>
    <w:rsid w:val="00C11BA6"/>
    <w:rsid w:val="00C14B9B"/>
    <w:rsid w:val="00C173FC"/>
    <w:rsid w:val="00C32679"/>
    <w:rsid w:val="00C340F6"/>
    <w:rsid w:val="00C345D8"/>
    <w:rsid w:val="00C4107B"/>
    <w:rsid w:val="00C41670"/>
    <w:rsid w:val="00C57E12"/>
    <w:rsid w:val="00C7609F"/>
    <w:rsid w:val="00C76920"/>
    <w:rsid w:val="00C868EE"/>
    <w:rsid w:val="00C92A51"/>
    <w:rsid w:val="00C968B4"/>
    <w:rsid w:val="00CA1A78"/>
    <w:rsid w:val="00CA7E7F"/>
    <w:rsid w:val="00CB01BE"/>
    <w:rsid w:val="00CB2970"/>
    <w:rsid w:val="00CB34BF"/>
    <w:rsid w:val="00CB3FD0"/>
    <w:rsid w:val="00CB4255"/>
    <w:rsid w:val="00CB63F8"/>
    <w:rsid w:val="00CC61E1"/>
    <w:rsid w:val="00CC6DA9"/>
    <w:rsid w:val="00CC78B7"/>
    <w:rsid w:val="00CD45A0"/>
    <w:rsid w:val="00CD70F0"/>
    <w:rsid w:val="00CE0DF9"/>
    <w:rsid w:val="00CE274C"/>
    <w:rsid w:val="00CE2D05"/>
    <w:rsid w:val="00CF02FD"/>
    <w:rsid w:val="00CF1FE4"/>
    <w:rsid w:val="00CF312D"/>
    <w:rsid w:val="00D03ADF"/>
    <w:rsid w:val="00D1297C"/>
    <w:rsid w:val="00D20710"/>
    <w:rsid w:val="00D20727"/>
    <w:rsid w:val="00D23B1D"/>
    <w:rsid w:val="00D3095E"/>
    <w:rsid w:val="00D35D65"/>
    <w:rsid w:val="00D43E62"/>
    <w:rsid w:val="00D448E6"/>
    <w:rsid w:val="00D639FF"/>
    <w:rsid w:val="00D64EC0"/>
    <w:rsid w:val="00D82B3F"/>
    <w:rsid w:val="00D82D16"/>
    <w:rsid w:val="00D90B72"/>
    <w:rsid w:val="00D9583E"/>
    <w:rsid w:val="00D96B3C"/>
    <w:rsid w:val="00DB0574"/>
    <w:rsid w:val="00DB74BD"/>
    <w:rsid w:val="00DB75B6"/>
    <w:rsid w:val="00DC1982"/>
    <w:rsid w:val="00DC1E5B"/>
    <w:rsid w:val="00DC5FC1"/>
    <w:rsid w:val="00DD300B"/>
    <w:rsid w:val="00DD3922"/>
    <w:rsid w:val="00DD58FF"/>
    <w:rsid w:val="00DE1C20"/>
    <w:rsid w:val="00DF331F"/>
    <w:rsid w:val="00DF3480"/>
    <w:rsid w:val="00DF515E"/>
    <w:rsid w:val="00E20B05"/>
    <w:rsid w:val="00E239BB"/>
    <w:rsid w:val="00E41045"/>
    <w:rsid w:val="00E41C08"/>
    <w:rsid w:val="00E472B2"/>
    <w:rsid w:val="00E57AC6"/>
    <w:rsid w:val="00E64689"/>
    <w:rsid w:val="00E655CD"/>
    <w:rsid w:val="00E66D19"/>
    <w:rsid w:val="00E67097"/>
    <w:rsid w:val="00E71D60"/>
    <w:rsid w:val="00E94540"/>
    <w:rsid w:val="00EA0E10"/>
    <w:rsid w:val="00EA37B6"/>
    <w:rsid w:val="00EB23B8"/>
    <w:rsid w:val="00EB398C"/>
    <w:rsid w:val="00EC5696"/>
    <w:rsid w:val="00EE0201"/>
    <w:rsid w:val="00EE1F9F"/>
    <w:rsid w:val="00EF2893"/>
    <w:rsid w:val="00EF43A2"/>
    <w:rsid w:val="00EF591B"/>
    <w:rsid w:val="00EF6463"/>
    <w:rsid w:val="00EF6B12"/>
    <w:rsid w:val="00F07EF0"/>
    <w:rsid w:val="00F32562"/>
    <w:rsid w:val="00F4362D"/>
    <w:rsid w:val="00F53534"/>
    <w:rsid w:val="00F55CAB"/>
    <w:rsid w:val="00F56D5B"/>
    <w:rsid w:val="00F5736C"/>
    <w:rsid w:val="00F61494"/>
    <w:rsid w:val="00F81F03"/>
    <w:rsid w:val="00F86E96"/>
    <w:rsid w:val="00F92B13"/>
    <w:rsid w:val="00FB5B28"/>
    <w:rsid w:val="00FB6E63"/>
    <w:rsid w:val="00FB6EE5"/>
    <w:rsid w:val="00FC2CF3"/>
    <w:rsid w:val="00FD0E5B"/>
    <w:rsid w:val="00FE6657"/>
    <w:rsid w:val="00FF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540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9583E"/>
    <w:pPr>
      <w:keepNext/>
      <w:jc w:val="both"/>
      <w:outlineLvl w:val="2"/>
    </w:pPr>
    <w:rPr>
      <w:b/>
      <w:lang w:val="ro-RO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F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9583E"/>
    <w:pPr>
      <w:keepNext/>
      <w:jc w:val="both"/>
      <w:outlineLvl w:val="5"/>
    </w:pPr>
    <w:rPr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unhideWhenUsed/>
    <w:rsid w:val="002112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D7554"/>
    <w:rPr>
      <w:i/>
      <w:iCs/>
    </w:rPr>
  </w:style>
  <w:style w:type="paragraph" w:styleId="NormalWeb">
    <w:name w:val="Normal (Web)"/>
    <w:basedOn w:val="Normal"/>
    <w:uiPriority w:val="99"/>
    <w:unhideWhenUsed/>
    <w:rsid w:val="008258F3"/>
    <w:pPr>
      <w:spacing w:before="100" w:beforeAutospacing="1" w:after="100" w:afterAutospacing="1"/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rsid w:val="0092184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218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paragraph" w:styleId="BodyTextIndent">
    <w:name w:val="Body Text Indent"/>
    <w:basedOn w:val="Normal"/>
    <w:link w:val="BodyTextIndentChar"/>
    <w:rsid w:val="006040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040C6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6040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040C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06EA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D9583E"/>
    <w:rPr>
      <w:b/>
      <w:sz w:val="24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D9583E"/>
    <w:rPr>
      <w:sz w:val="28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semiHidden/>
    <w:rsid w:val="00143F9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mg">
    <w:name w:val="cmg"/>
    <w:basedOn w:val="DefaultParagraphFont"/>
    <w:rsid w:val="00143F9B"/>
  </w:style>
  <w:style w:type="paragraph" w:customStyle="1" w:styleId="al">
    <w:name w:val="a_l"/>
    <w:basedOn w:val="Normal"/>
    <w:rsid w:val="00143F9B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CC61E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0A50A7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D82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B3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DE56D-DDE9-4B2C-B170-3147726D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Topul medicilor care au recomandat Dispozitive medicale in anul 2011 la CJAS Mures, pe baza cererilor aprobate</vt:lpstr>
    </vt:vector>
  </TitlesOfParts>
  <Company>CAS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Topul medicilor care au recomandat Dispozitive medicale in anul 2011 la CJAS Mures, pe baza cererilor aprobate</dc:title>
  <dc:creator>Albert</dc:creator>
  <cp:lastModifiedBy>chirila.mihaela</cp:lastModifiedBy>
  <cp:revision>220</cp:revision>
  <cp:lastPrinted>2022-03-22T07:41:00Z</cp:lastPrinted>
  <dcterms:created xsi:type="dcterms:W3CDTF">2020-11-26T08:14:00Z</dcterms:created>
  <dcterms:modified xsi:type="dcterms:W3CDTF">2022-06-03T10:25:00Z</dcterms:modified>
</cp:coreProperties>
</file>